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0625" w14:textId="34994D8F" w:rsidR="00CD3600" w:rsidRPr="00CD3600" w:rsidRDefault="002C759C" w:rsidP="00CD3600">
      <w:pPr>
        <w:rPr>
          <w:b/>
          <w:bCs/>
        </w:rPr>
      </w:pPr>
      <w:r w:rsidRPr="00CD3600">
        <w:rPr>
          <w:b/>
          <w:bCs/>
        </w:rPr>
        <w:t>[01:01:20:02 - 01:05:08:07]</w:t>
      </w:r>
      <w:r w:rsidR="00CD3600" w:rsidRPr="00CD3600">
        <w:rPr>
          <w:b/>
          <w:bCs/>
        </w:rPr>
        <w:t xml:space="preserve">     </w:t>
      </w:r>
      <w:r w:rsidR="00CD3600" w:rsidRPr="00CD3600">
        <w:rPr>
          <w:b/>
          <w:bCs/>
        </w:rPr>
        <w:t>0.01</w:t>
      </w:r>
      <w:r w:rsidR="00CD3600" w:rsidRPr="00CD3600">
        <w:rPr>
          <w:b/>
          <w:bCs/>
        </w:rPr>
        <w:t>-1.05</w:t>
      </w:r>
      <w:r w:rsidR="00CD3600" w:rsidRPr="00CD3600">
        <w:rPr>
          <w:b/>
          <w:bCs/>
        </w:rPr>
        <w:t xml:space="preserve"> Introduction to Tayla </w:t>
      </w:r>
    </w:p>
    <w:p w14:paraId="7BE9B56D" w14:textId="3B989333" w:rsidR="00AC34FD" w:rsidRPr="0060211F" w:rsidRDefault="002C759C">
      <w:r w:rsidRPr="0060211F">
        <w:t>I've worked in inpatient settings, sub-acute settings, emergency services and community settings within public mental health. I'm particularly passionate about having people have their voice heard and being understood for who they are and what they need</w:t>
      </w:r>
      <w:r w:rsidRPr="0060211F">
        <w:t>.</w:t>
      </w:r>
    </w:p>
    <w:p w14:paraId="5EA99FE4" w14:textId="77777777" w:rsidR="002C759C" w:rsidRPr="0060211F" w:rsidRDefault="002C759C" w:rsidP="002C759C">
      <w:r w:rsidRPr="0060211F">
        <w:t>[01:05:09:21 - 01:06:56:15]</w:t>
      </w:r>
    </w:p>
    <w:p w14:paraId="5656044F" w14:textId="35C64248" w:rsidR="002C759C" w:rsidRDefault="000A3921" w:rsidP="002C759C">
      <w:r>
        <w:t>P</w:t>
      </w:r>
      <w:r w:rsidR="002C759C">
        <w:t>articularly working in the community mental health setting</w:t>
      </w:r>
      <w:r w:rsidR="0060211F">
        <w:t>,</w:t>
      </w:r>
      <w:r w:rsidR="002C759C">
        <w:t xml:space="preserve"> I started to really challenge myself and challenge my colleagues to try to adapt things, meet people where they were at in different ways, adapt communication styles,</w:t>
      </w:r>
    </w:p>
    <w:p w14:paraId="66EF8EB0" w14:textId="77777777" w:rsidR="002C759C" w:rsidRDefault="002C759C" w:rsidP="002C759C">
      <w:r>
        <w:t>[01:06:57:19 - 01:07:39:09]</w:t>
      </w:r>
    </w:p>
    <w:p w14:paraId="405D844F" w14:textId="1B5F2F66" w:rsidR="002C759C" w:rsidRDefault="002C759C" w:rsidP="002C759C">
      <w:r>
        <w:t>meet with people in ways that suited them, you know, and as simple as it sounds, you know, sitting on the ground with them</w:t>
      </w:r>
      <w:r w:rsidR="000A3921">
        <w:t>,</w:t>
      </w:r>
      <w:r>
        <w:t xml:space="preserve"> rather than sitting at the desk, going for a walk and talk</w:t>
      </w:r>
      <w:r w:rsidR="000A3921">
        <w:t>,</w:t>
      </w:r>
      <w:r>
        <w:t xml:space="preserve"> rather than sitting at the table, that type of thing and I saw how that was really making an impact to their ability to engage and access supports. </w:t>
      </w:r>
    </w:p>
    <w:p w14:paraId="752477F7" w14:textId="5BB73517" w:rsidR="00CD3600" w:rsidRPr="00CD3600" w:rsidRDefault="002C759C" w:rsidP="00CD3600">
      <w:pPr>
        <w:rPr>
          <w:b/>
          <w:bCs/>
        </w:rPr>
      </w:pPr>
      <w:r w:rsidRPr="00CD3600">
        <w:rPr>
          <w:b/>
          <w:bCs/>
        </w:rPr>
        <w:t>[01:19:21:00 - 01:21:11:10]</w:t>
      </w:r>
      <w:r w:rsidR="00CD3600" w:rsidRPr="00CD3600">
        <w:rPr>
          <w:b/>
          <w:bCs/>
        </w:rPr>
        <w:t xml:space="preserve">     </w:t>
      </w:r>
      <w:r w:rsidR="00CD3600" w:rsidRPr="00CD3600">
        <w:rPr>
          <w:b/>
          <w:bCs/>
        </w:rPr>
        <w:t>1.06</w:t>
      </w:r>
      <w:r w:rsidR="00CD3600" w:rsidRPr="00CD3600">
        <w:rPr>
          <w:b/>
          <w:bCs/>
        </w:rPr>
        <w:t>-2.27</w:t>
      </w:r>
      <w:r w:rsidR="00CD3600" w:rsidRPr="00CD3600">
        <w:rPr>
          <w:b/>
          <w:bCs/>
        </w:rPr>
        <w:t xml:space="preserve"> Dual Model Neurodiversity and Mental Health </w:t>
      </w:r>
    </w:p>
    <w:p w14:paraId="788706E8" w14:textId="7421F048" w:rsidR="002C759C" w:rsidRDefault="002C759C" w:rsidP="002C759C">
      <w:r>
        <w:t xml:space="preserve"> So</w:t>
      </w:r>
      <w:r w:rsidR="0060211F">
        <w:t>,</w:t>
      </w:r>
      <w:r>
        <w:t xml:space="preserve"> at Barwon Health</w:t>
      </w:r>
      <w:r w:rsidR="000A3921">
        <w:t>, we have been able to develop a neurodiversity stream within our public mental health service and within our therapy services here in regional Victoria,</w:t>
      </w:r>
      <w:r>
        <w:t xml:space="preserve"> in Geelong. This dual model, so we are a mental health service who have clinicians who are working in the space of neurodivergent people's mental health, has really </w:t>
      </w:r>
      <w:proofErr w:type="gramStart"/>
      <w:r>
        <w:t>opened up</w:t>
      </w:r>
      <w:proofErr w:type="gramEnd"/>
      <w:r>
        <w:t xml:space="preserve"> the ability to adapt mental health care support and treatment for individuals who have unique communication, sensory needs and have often fallen through the gap between mental health services and disability services. Many of the people I have worked with have really spoken to the idea that it's not their autism or </w:t>
      </w:r>
      <w:r w:rsidR="0060211F">
        <w:t>their neurodivergence that causes them the distress; it's the co-occurring mental health difficulties they have, their anxiety, the difficulties accessing support services, and their vocational goals that really impact</w:t>
      </w:r>
      <w:r>
        <w:t xml:space="preserve"> their well-being. Being able to work in a mental health space where our focus is </w:t>
      </w:r>
      <w:r w:rsidR="0060211F">
        <w:t xml:space="preserve">on </w:t>
      </w:r>
      <w:r>
        <w:t xml:space="preserve">somebody’s mental health with a neuroaffirming approach has been transformational in being able to effectively support these people. </w:t>
      </w:r>
    </w:p>
    <w:p w14:paraId="7184F398" w14:textId="2FF9E207" w:rsidR="00CD3600" w:rsidRPr="00CD3600" w:rsidRDefault="002C759C" w:rsidP="00CD3600">
      <w:pPr>
        <w:rPr>
          <w:b/>
          <w:bCs/>
        </w:rPr>
      </w:pPr>
      <w:r w:rsidRPr="00CD3600">
        <w:rPr>
          <w:b/>
          <w:bCs/>
        </w:rPr>
        <w:t>[01:08:03:11 - 01:09:11:12]</w:t>
      </w:r>
      <w:r w:rsidR="00CD3600" w:rsidRPr="00CD3600">
        <w:rPr>
          <w:b/>
          <w:bCs/>
        </w:rPr>
        <w:tab/>
      </w:r>
      <w:r w:rsidR="00CD3600" w:rsidRPr="00CD3600">
        <w:rPr>
          <w:b/>
          <w:bCs/>
        </w:rPr>
        <w:tab/>
      </w:r>
      <w:r w:rsidR="00CD3600" w:rsidRPr="00CD3600">
        <w:rPr>
          <w:b/>
          <w:bCs/>
        </w:rPr>
        <w:tab/>
      </w:r>
      <w:r w:rsidR="00CD3600" w:rsidRPr="00CD3600">
        <w:rPr>
          <w:b/>
          <w:bCs/>
        </w:rPr>
        <w:t>2.28</w:t>
      </w:r>
      <w:r w:rsidR="00CD3600" w:rsidRPr="00CD3600">
        <w:rPr>
          <w:b/>
          <w:bCs/>
        </w:rPr>
        <w:t>-3.41</w:t>
      </w:r>
      <w:r w:rsidR="00CD3600" w:rsidRPr="00CD3600">
        <w:rPr>
          <w:b/>
          <w:bCs/>
        </w:rPr>
        <w:t xml:space="preserve"> Recognising acute suicidal distress</w:t>
      </w:r>
    </w:p>
    <w:p w14:paraId="1660AA16" w14:textId="00841285" w:rsidR="002C759C" w:rsidRDefault="002C759C" w:rsidP="002C759C">
      <w:r w:rsidRPr="0074321A">
        <w:t xml:space="preserve"> In public mental health services</w:t>
      </w:r>
      <w:r w:rsidR="0060211F">
        <w:t>,</w:t>
      </w:r>
      <w:r w:rsidRPr="0074321A">
        <w:t xml:space="preserve"> we work at the co</w:t>
      </w:r>
      <w:r w:rsidR="0060211F">
        <w:t xml:space="preserve">ld </w:t>
      </w:r>
      <w:r w:rsidRPr="0074321A">
        <w:t>face of suicide prevention. We are seeing people when they are experiencing acute suicidality</w:t>
      </w:r>
      <w:r w:rsidR="0060211F">
        <w:t>, and we are supporting people to remain safe, build safety plans,</w:t>
      </w:r>
      <w:r w:rsidRPr="0074321A">
        <w:t xml:space="preserve"> and improve their quality of life to a point that hopefully their experience of suicidality is not something that is impacting them day to day. </w:t>
      </w:r>
    </w:p>
    <w:p w14:paraId="008144EA" w14:textId="77777777" w:rsidR="002C759C" w:rsidRPr="0074321A" w:rsidRDefault="002C759C" w:rsidP="002C759C">
      <w:r w:rsidRPr="0074321A">
        <w:t>[01:11:22:12 - 01:13:37:09]</w:t>
      </w:r>
    </w:p>
    <w:p w14:paraId="1BA4FC68" w14:textId="03A233CC" w:rsidR="002C759C" w:rsidRDefault="002C759C" w:rsidP="002C759C">
      <w:r w:rsidRPr="0074321A">
        <w:t xml:space="preserve">They may express their suicidality or distress in a way that doesn't tick the box for suicidality in the way that we would typically expect from a clinical matrix risk assessment perspective. </w:t>
      </w:r>
      <w:r w:rsidR="0060211F">
        <w:t xml:space="preserve">There are many different things that the person may be experiencing, sensory overwhelm, autistic burnout, the sense that they are </w:t>
      </w:r>
      <w:r w:rsidRPr="0074321A">
        <w:t>a burden to people or do not belong. These things have been experienced by the person for such a long time</w:t>
      </w:r>
      <w:r w:rsidR="0060211F">
        <w:t>, and when they come to us,</w:t>
      </w:r>
      <w:r w:rsidRPr="0074321A">
        <w:t xml:space="preserve"> we need to understand that distress does not all look the same. For an autistic person</w:t>
      </w:r>
      <w:r w:rsidR="0060211F">
        <w:t>, they may express their distress in a different way,</w:t>
      </w:r>
      <w:r w:rsidRPr="0074321A">
        <w:t xml:space="preserve"> and we need to sit with that and be able to unpack that with them. </w:t>
      </w:r>
    </w:p>
    <w:p w14:paraId="11B1DF7F" w14:textId="78413552" w:rsidR="00CD3600" w:rsidRPr="00CD3600" w:rsidRDefault="002C759C" w:rsidP="00CD3600">
      <w:pPr>
        <w:rPr>
          <w:b/>
          <w:bCs/>
        </w:rPr>
      </w:pPr>
      <w:r w:rsidRPr="00CD3600">
        <w:rPr>
          <w:b/>
          <w:bCs/>
        </w:rPr>
        <w:t>[01:34:47:07 - 01:35:49:12]</w:t>
      </w:r>
      <w:r w:rsidR="00CD3600" w:rsidRPr="00CD3600">
        <w:rPr>
          <w:b/>
          <w:bCs/>
        </w:rPr>
        <w:tab/>
      </w:r>
      <w:r w:rsidR="00CD3600" w:rsidRPr="00CD3600">
        <w:rPr>
          <w:b/>
          <w:bCs/>
        </w:rPr>
        <w:tab/>
      </w:r>
      <w:r w:rsidR="00CD3600" w:rsidRPr="00CD3600">
        <w:rPr>
          <w:b/>
          <w:bCs/>
        </w:rPr>
        <w:t>3.42</w:t>
      </w:r>
      <w:r w:rsidR="00CD3600" w:rsidRPr="00CD3600">
        <w:rPr>
          <w:b/>
          <w:bCs/>
        </w:rPr>
        <w:t>-6.40</w:t>
      </w:r>
      <w:r w:rsidR="00CD3600" w:rsidRPr="00CD3600">
        <w:rPr>
          <w:b/>
          <w:bCs/>
        </w:rPr>
        <w:t xml:space="preserve"> Assessing suicidal thoughts &amp; behaviour</w:t>
      </w:r>
    </w:p>
    <w:p w14:paraId="14C5FEA6" w14:textId="6FD7CD98" w:rsidR="002C759C" w:rsidRPr="0074321A" w:rsidRDefault="002C759C" w:rsidP="002C759C"/>
    <w:p w14:paraId="61C4F1EA" w14:textId="22E0E2A2" w:rsidR="002C759C" w:rsidRPr="0074321A" w:rsidRDefault="0060211F" w:rsidP="002C759C">
      <w:r>
        <w:t>O</w:t>
      </w:r>
      <w:r w:rsidR="002C759C" w:rsidRPr="0074321A">
        <w:t xml:space="preserve">ne of the key factors that I consider in my suicide prevention approach is that often suicidality stems from </w:t>
      </w:r>
      <w:r>
        <w:t>long-standing experiences of feeling misunderstood, of feeling like the person doesn't belong, that they've been masking their true,</w:t>
      </w:r>
      <w:r w:rsidR="002C759C" w:rsidRPr="0074321A">
        <w:t xml:space="preserve"> authentic self to stay safe in a neurotypical world. When I am thinking about somebody who is presenting in front of me, often in acute distress,</w:t>
      </w:r>
    </w:p>
    <w:p w14:paraId="13CAEFE2" w14:textId="77777777" w:rsidR="002C759C" w:rsidRPr="0074321A" w:rsidRDefault="002C759C" w:rsidP="002C759C">
      <w:r w:rsidRPr="0074321A">
        <w:t>[01:35:50:18 - 01:38:33:04]</w:t>
      </w:r>
    </w:p>
    <w:p w14:paraId="46ABFDAC" w14:textId="7BC5D9BA" w:rsidR="002C759C" w:rsidRDefault="002C759C" w:rsidP="002C759C">
      <w:r w:rsidRPr="0074321A">
        <w:t xml:space="preserve"> experiencing suicidal thoughts, I want to be thinking about the risk in front of me, the immediate support that person needs to stay safe. But I want to be also thinking about their lifelong experiences. What has this person experienced? What is their understanding of their identity, of who and how they belong, how they communicate and how that communication is heard and understood by others. </w:t>
      </w:r>
      <w:proofErr w:type="gramStart"/>
      <w:r w:rsidRPr="0074321A">
        <w:t>All of</w:t>
      </w:r>
      <w:proofErr w:type="gramEnd"/>
      <w:r w:rsidRPr="0074321A">
        <w:t xml:space="preserve"> these deeper</w:t>
      </w:r>
      <w:r w:rsidR="0060211F">
        <w:t>, longer-term factors are risk factors, I think,</w:t>
      </w:r>
      <w:r w:rsidRPr="0074321A">
        <w:t xml:space="preserve"> that are particularly important when we're talking and considering supporting autistic adults with their suicidality. Many people who experience suicidality have these experiences, experience perceived burdensomeness, experience thwarted belongingness if we look at the interpersonal theory of suicide. But for autistic people, some of these experiences are uniquely autistic. Their communication difficulties have been something that has always been attributed to something wrong with them</w:t>
      </w:r>
      <w:r w:rsidR="0060211F">
        <w:t>,</w:t>
      </w:r>
      <w:r w:rsidRPr="0074321A">
        <w:t xml:space="preserve"> rather than maybe a miscommunication, a misalignment of communication styles. Their sensory differences </w:t>
      </w:r>
      <w:r w:rsidR="0060211F">
        <w:t>have</w:t>
      </w:r>
      <w:r w:rsidRPr="0074321A">
        <w:t xml:space="preserve"> been something that they needed to overcome. Their difficulties and often their experience of feeling extremely lonely and alone is not out of not wanting to be connected and not wanting to experience friendship and interpersonal </w:t>
      </w:r>
      <w:r w:rsidR="0060211F" w:rsidRPr="0074321A">
        <w:t>connection</w:t>
      </w:r>
      <w:r w:rsidR="0060211F">
        <w:t xml:space="preserve"> but</w:t>
      </w:r>
      <w:r w:rsidRPr="0074321A">
        <w:t xml:space="preserve"> never having quite found the people for them. So for me when we're looking at somebody who is experiencing suicidality, be that in the acute type of setting where we are very worried about their safety in the immediate moment or in a chronic, more of a chronic pattern where this suicidality is part of possibly their day-to-day life, I want to look at the pertinent risk factors and how we keep those, the ones present in that moment and how we keep that person safe. But really</w:t>
      </w:r>
      <w:r w:rsidR="0060211F">
        <w:t>,</w:t>
      </w:r>
      <w:r w:rsidRPr="0074321A">
        <w:t xml:space="preserve"> part of the suicide prevention work for me is getting deeper than that, looking at their identity, how they connect with community and how they feel heard and understood and if those needs are being met. </w:t>
      </w:r>
    </w:p>
    <w:p w14:paraId="5B1EE74B" w14:textId="05FA79AA" w:rsidR="002C759C" w:rsidRPr="00CD3600" w:rsidRDefault="002C759C" w:rsidP="002C759C">
      <w:pPr>
        <w:rPr>
          <w:b/>
          <w:bCs/>
        </w:rPr>
      </w:pPr>
      <w:r w:rsidRPr="00CD3600">
        <w:rPr>
          <w:b/>
          <w:bCs/>
        </w:rPr>
        <w:t>[01:27:46:19 - 01:29:39:22]</w:t>
      </w:r>
      <w:r w:rsidR="00CD3600" w:rsidRPr="00CD3600">
        <w:rPr>
          <w:b/>
          <w:bCs/>
        </w:rPr>
        <w:tab/>
      </w:r>
      <w:r w:rsidR="00CD3600" w:rsidRPr="00CD3600">
        <w:rPr>
          <w:b/>
          <w:bCs/>
        </w:rPr>
        <w:tab/>
      </w:r>
      <w:r w:rsidR="00CD3600" w:rsidRPr="00CD3600">
        <w:rPr>
          <w:b/>
          <w:bCs/>
        </w:rPr>
        <w:tab/>
      </w:r>
      <w:r w:rsidR="00CD3600" w:rsidRPr="00CD3600">
        <w:rPr>
          <w:b/>
          <w:bCs/>
        </w:rPr>
        <w:t>6.41</w:t>
      </w:r>
      <w:r w:rsidR="00CD3600" w:rsidRPr="00CD3600">
        <w:rPr>
          <w:b/>
          <w:bCs/>
        </w:rPr>
        <w:t>-8.05</w:t>
      </w:r>
      <w:r w:rsidR="00CD3600" w:rsidRPr="00CD3600">
        <w:rPr>
          <w:b/>
          <w:bCs/>
        </w:rPr>
        <w:t xml:space="preserve"> Neuro-affirming practice</w:t>
      </w:r>
    </w:p>
    <w:p w14:paraId="15126812" w14:textId="31A981A1" w:rsidR="002C759C" w:rsidRPr="0074321A" w:rsidRDefault="002C759C" w:rsidP="002C759C">
      <w:r w:rsidRPr="0074321A">
        <w:t xml:space="preserve">A lot of the things </w:t>
      </w:r>
      <w:r w:rsidR="0060211F">
        <w:t>involved in neurodiversity-affirming practice are meeting the person where they are</w:t>
      </w:r>
      <w:r w:rsidRPr="0074321A">
        <w:t xml:space="preserve">. It is about not wanting to change the </w:t>
      </w:r>
      <w:r w:rsidR="0060211F" w:rsidRPr="0074321A">
        <w:t>person but</w:t>
      </w:r>
      <w:r w:rsidRPr="0074321A">
        <w:t xml:space="preserve"> being able to support them to live a life worth living in a value-based way that meets their needs. It doesn't matter if they're autistic or ADHD or neurotypical</w:t>
      </w:r>
      <w:r w:rsidR="0060211F">
        <w:t>; everybody has a neurotype,</w:t>
      </w:r>
      <w:r w:rsidRPr="0074321A">
        <w:t xml:space="preserve"> and everybody has a unique way of being. And that's what neuroaffirming practice really is about. </w:t>
      </w:r>
      <w:r w:rsidR="0060211F">
        <w:t>Some of the things we can do practically in our sessions at</w:t>
      </w:r>
      <w:r w:rsidRPr="0074321A">
        <w:t xml:space="preserve"> work is to come and lead with curiosity and not knowing. </w:t>
      </w:r>
      <w:r w:rsidR="0060211F" w:rsidRPr="0074321A">
        <w:t>So,</w:t>
      </w:r>
      <w:r w:rsidRPr="0074321A">
        <w:t xml:space="preserve"> there are simple things like sensory accommodations, language and communication accommodations that we can integrate into our day-to-day work that would benefit pretty much everybody we see. Depending on what research study you look at, 60 to 90 percent of people who access public mental health services have a language and communication difference. People with schizophrenia and psychosis particularly often have language and communication differences. </w:t>
      </w:r>
      <w:r w:rsidR="0060211F" w:rsidRPr="0074321A">
        <w:t>So,</w:t>
      </w:r>
      <w:r w:rsidRPr="0074321A">
        <w:t xml:space="preserve"> learning how to adapt your approaches and leading with curiosity and not </w:t>
      </w:r>
      <w:r w:rsidR="0060211F">
        <w:t>assumptions</w:t>
      </w:r>
      <w:r w:rsidRPr="0074321A">
        <w:t xml:space="preserve"> can make a difference</w:t>
      </w:r>
      <w:r w:rsidR="0060211F">
        <w:t>,</w:t>
      </w:r>
      <w:r w:rsidRPr="0074321A">
        <w:t xml:space="preserve"> not just for autistic people and other neurodivergent people but all the people we see.</w:t>
      </w:r>
    </w:p>
    <w:p w14:paraId="0EC88711" w14:textId="3D194B6E" w:rsidR="00CD3600" w:rsidRPr="00CD3600" w:rsidRDefault="002C759C" w:rsidP="00CD3600">
      <w:pPr>
        <w:rPr>
          <w:b/>
          <w:bCs/>
        </w:rPr>
      </w:pPr>
      <w:r w:rsidRPr="00CD3600">
        <w:rPr>
          <w:b/>
          <w:bCs/>
        </w:rPr>
        <w:lastRenderedPageBreak/>
        <w:t>[01:40:29:08 - 01:46:05:24]</w:t>
      </w:r>
      <w:r w:rsidR="00CD3600" w:rsidRPr="00CD3600">
        <w:rPr>
          <w:b/>
          <w:bCs/>
        </w:rPr>
        <w:tab/>
      </w:r>
      <w:r w:rsidR="00CD3600" w:rsidRPr="00CD3600">
        <w:rPr>
          <w:b/>
          <w:bCs/>
        </w:rPr>
        <w:tab/>
      </w:r>
      <w:r w:rsidR="00CD3600" w:rsidRPr="00CD3600">
        <w:rPr>
          <w:b/>
          <w:bCs/>
        </w:rPr>
        <w:tab/>
      </w:r>
      <w:r w:rsidR="00CD3600" w:rsidRPr="00CD3600">
        <w:rPr>
          <w:b/>
          <w:bCs/>
        </w:rPr>
        <w:tab/>
      </w:r>
      <w:r w:rsidR="00CD3600" w:rsidRPr="00CD3600">
        <w:rPr>
          <w:b/>
          <w:bCs/>
        </w:rPr>
        <w:t>8.06</w:t>
      </w:r>
      <w:r w:rsidR="00CD3600" w:rsidRPr="00CD3600">
        <w:rPr>
          <w:b/>
          <w:bCs/>
        </w:rPr>
        <w:t>- 9.43</w:t>
      </w:r>
      <w:r w:rsidR="00CD3600" w:rsidRPr="00CD3600">
        <w:rPr>
          <w:b/>
          <w:bCs/>
        </w:rPr>
        <w:t xml:space="preserve"> Person-centred care</w:t>
      </w:r>
    </w:p>
    <w:p w14:paraId="63DAC75B" w14:textId="6A423C72" w:rsidR="002C759C" w:rsidRDefault="000A3921" w:rsidP="002C759C">
      <w:r w:rsidRPr="0074321A">
        <w:t>So you're a mental health nurse working in the emergency department</w:t>
      </w:r>
      <w:r w:rsidR="0060211F">
        <w:t>,</w:t>
      </w:r>
      <w:r w:rsidRPr="0074321A">
        <w:t xml:space="preserve"> you are a psychiatrist working in the prevention and recovery </w:t>
      </w:r>
      <w:r w:rsidR="00C5235F" w:rsidRPr="0074321A">
        <w:t>centre</w:t>
      </w:r>
      <w:r w:rsidRPr="0074321A">
        <w:t xml:space="preserve"> </w:t>
      </w:r>
      <w:r w:rsidR="00C5235F">
        <w:t xml:space="preserve">in </w:t>
      </w:r>
      <w:r w:rsidRPr="0074321A">
        <w:t>your public mental health park</w:t>
      </w:r>
      <w:r w:rsidR="0060211F">
        <w:t>,</w:t>
      </w:r>
      <w:r w:rsidRPr="0074321A">
        <w:t xml:space="preserve"> you're in the acute unit</w:t>
      </w:r>
      <w:r w:rsidR="0060211F">
        <w:t>,</w:t>
      </w:r>
      <w:r w:rsidRPr="0074321A">
        <w:t xml:space="preserve"> you're an occupational therapist working in the community team</w:t>
      </w:r>
      <w:r w:rsidR="00CD3600">
        <w:t>;</w:t>
      </w:r>
      <w:r w:rsidRPr="0074321A">
        <w:t xml:space="preserve"> you aren't employed to work specifically with autistic people experiencing mental health difficulties you aren't employed to work with neurodivergent people of many different neurotypes who are presenting with mental health difficulties but I promise you and I assure you that you are working with autistic people with people with neurodivergent neurotypes every single day. </w:t>
      </w:r>
      <w:r w:rsidR="00CD3600">
        <w:t xml:space="preserve">About 46% of autistic people are currently experiencing clinically relevant, clinically significant anxiety and depression symptoms right at this moment, that is significantly more than the general population. Then if we </w:t>
      </w:r>
      <w:proofErr w:type="gramStart"/>
      <w:r w:rsidR="00CD3600">
        <w:t>look into</w:t>
      </w:r>
      <w:proofErr w:type="gramEnd"/>
      <w:r w:rsidR="00CD3600">
        <w:t xml:space="preserve"> serious mental illness, the rates are significantly higher than the </w:t>
      </w:r>
      <w:r w:rsidRPr="0074321A">
        <w:t>general population as well. I assure you</w:t>
      </w:r>
      <w:r w:rsidR="00CD3600">
        <w:t>,</w:t>
      </w:r>
      <w:r w:rsidRPr="0074321A">
        <w:t xml:space="preserve"> the people that are presenting for mental health support are often autistic and neurodivergent</w:t>
      </w:r>
      <w:r w:rsidR="00CD3600">
        <w:t>,</w:t>
      </w:r>
      <w:r w:rsidRPr="0074321A">
        <w:t xml:space="preserve"> often unidentified</w:t>
      </w:r>
      <w:r w:rsidR="00CD3600">
        <w:t>,</w:t>
      </w:r>
      <w:r w:rsidRPr="0074321A">
        <w:t xml:space="preserve"> often not identifying themselves as being neurodivergent or autistic</w:t>
      </w:r>
      <w:r w:rsidR="00CD3600">
        <w:t>. We</w:t>
      </w:r>
      <w:r w:rsidRPr="0074321A">
        <w:t xml:space="preserve"> don't need a label</w:t>
      </w:r>
      <w:r w:rsidR="00CD3600">
        <w:t>,</w:t>
      </w:r>
      <w:r w:rsidRPr="0074321A">
        <w:t xml:space="preserve"> we don't need a diagnosis to work in a neuro</w:t>
      </w:r>
      <w:r w:rsidR="00CD3600">
        <w:t>-</w:t>
      </w:r>
      <w:r w:rsidRPr="0074321A">
        <w:t>affirming way and to provide accommodations and adaptations to meet people's needs</w:t>
      </w:r>
      <w:r w:rsidR="00CD3600">
        <w:t>.</w:t>
      </w:r>
      <w:r w:rsidRPr="0074321A">
        <w:t xml:space="preserve"> </w:t>
      </w:r>
      <w:r w:rsidR="00CD3600">
        <w:t>It's</w:t>
      </w:r>
      <w:r w:rsidRPr="0074321A">
        <w:t xml:space="preserve"> </w:t>
      </w:r>
      <w:proofErr w:type="gramStart"/>
      <w:r w:rsidRPr="0074321A">
        <w:t xml:space="preserve">really </w:t>
      </w:r>
      <w:r w:rsidR="00CD3600">
        <w:t>person-centred</w:t>
      </w:r>
      <w:proofErr w:type="gramEnd"/>
      <w:r w:rsidRPr="0074321A">
        <w:t xml:space="preserve"> care at the end of the day</w:t>
      </w:r>
      <w:r w:rsidR="00CD3600">
        <w:t>.</w:t>
      </w:r>
    </w:p>
    <w:p w14:paraId="2C9BCF7A" w14:textId="3152AA2F" w:rsidR="00CD3600" w:rsidRPr="003459B3" w:rsidRDefault="000A3921" w:rsidP="003459B3">
      <w:pPr>
        <w:ind w:left="4320" w:hanging="4320"/>
        <w:rPr>
          <w:b/>
          <w:bCs/>
        </w:rPr>
      </w:pPr>
      <w:r w:rsidRPr="0074321A">
        <w:t>[01:52:43:11 - 01:53:51:23]</w:t>
      </w:r>
      <w:r w:rsidR="00CD3600">
        <w:tab/>
      </w:r>
      <w:r w:rsidR="00CD3600" w:rsidRPr="003459B3">
        <w:rPr>
          <w:b/>
          <w:bCs/>
        </w:rPr>
        <w:t>9.44</w:t>
      </w:r>
      <w:r w:rsidR="00CD3600" w:rsidRPr="003459B3">
        <w:rPr>
          <w:b/>
          <w:bCs/>
        </w:rPr>
        <w:t xml:space="preserve"> – 11.54</w:t>
      </w:r>
      <w:r w:rsidR="00CD3600" w:rsidRPr="003459B3">
        <w:rPr>
          <w:b/>
          <w:bCs/>
        </w:rPr>
        <w:t xml:space="preserve"> Working in a multi-disciplinary team </w:t>
      </w:r>
    </w:p>
    <w:p w14:paraId="15F67EE6" w14:textId="41E3342C" w:rsidR="000A3921" w:rsidRPr="0074321A" w:rsidRDefault="00CD3600" w:rsidP="000A3921">
      <w:r>
        <w:t>H</w:t>
      </w:r>
      <w:r w:rsidR="000A3921" w:rsidRPr="0074321A">
        <w:t>aving the opportunity to integrate a neurodiversity team and neurodiversity</w:t>
      </w:r>
      <w:r>
        <w:t>-</w:t>
      </w:r>
      <w:r w:rsidR="000A3921" w:rsidRPr="0074321A">
        <w:t xml:space="preserve">affirming practices into the mental health services of Barwon Health has been </w:t>
      </w:r>
      <w:proofErr w:type="gramStart"/>
      <w:r w:rsidR="000A3921" w:rsidRPr="0074321A">
        <w:t>absolutely transformational</w:t>
      </w:r>
      <w:proofErr w:type="gramEnd"/>
      <w:r>
        <w:t>. O</w:t>
      </w:r>
      <w:r w:rsidR="000A3921" w:rsidRPr="0074321A">
        <w:t xml:space="preserve">ne of the key things I've seen is how diversifying and extending our multidisciplinary team to include professions that haven't previously been considered </w:t>
      </w:r>
      <w:r w:rsidRPr="0074321A">
        <w:t>as having</w:t>
      </w:r>
      <w:r w:rsidR="000A3921" w:rsidRPr="0074321A">
        <w:t xml:space="preserve"> a core function in mental health services a</w:t>
      </w:r>
      <w:r>
        <w:t>nd</w:t>
      </w:r>
      <w:r w:rsidR="000A3921" w:rsidRPr="0074321A">
        <w:t xml:space="preserve"> bringing those types of perspectives into the room has significantly changed the outcomes that we are experiencing with our consumers</w:t>
      </w:r>
      <w:r>
        <w:t>. O</w:t>
      </w:r>
      <w:r w:rsidR="000A3921" w:rsidRPr="0074321A">
        <w:t xml:space="preserve">ne of those professions and one of those disciplines that I see as </w:t>
      </w:r>
      <w:proofErr w:type="gramStart"/>
      <w:r w:rsidR="000A3921" w:rsidRPr="0074321A">
        <w:t>absolutely critical</w:t>
      </w:r>
      <w:proofErr w:type="gramEnd"/>
      <w:r w:rsidR="000A3921" w:rsidRPr="0074321A">
        <w:t xml:space="preserve"> to mental health services more broadly and supporting mental health consumers more broadly</w:t>
      </w:r>
      <w:r>
        <w:t>,</w:t>
      </w:r>
      <w:r w:rsidR="000A3921" w:rsidRPr="0074321A">
        <w:t xml:space="preserve"> but of course</w:t>
      </w:r>
      <w:r>
        <w:t>, for autistic and neurodivergent people,</w:t>
      </w:r>
      <w:r w:rsidR="000A3921" w:rsidRPr="0074321A">
        <w:t xml:space="preserve"> is the role of a speech pathologist</w:t>
      </w:r>
      <w:r>
        <w:t>.</w:t>
      </w:r>
    </w:p>
    <w:p w14:paraId="34C5109E" w14:textId="77777777" w:rsidR="000A3921" w:rsidRPr="0074321A" w:rsidRDefault="000A3921" w:rsidP="000A3921">
      <w:r w:rsidRPr="0074321A">
        <w:t>[01:53:53:00 - 01:56:37:01]</w:t>
      </w:r>
    </w:p>
    <w:p w14:paraId="1411867F" w14:textId="0F864CE7" w:rsidR="000A3921" w:rsidRDefault="00CD3600" w:rsidP="000A3921">
      <w:r>
        <w:t>R</w:t>
      </w:r>
      <w:r w:rsidR="000A3921" w:rsidRPr="0074321A">
        <w:t>esearchers indicate depending on what research you look at between 60 and 90 percent of people accessing mental health services have a language and communication difference and I often see that people who are unable or find it more difficult to engage in your conventional talk therapies</w:t>
      </w:r>
      <w:r>
        <w:t>,</w:t>
      </w:r>
      <w:r w:rsidR="000A3921" w:rsidRPr="0074321A">
        <w:t xml:space="preserve"> that their verbal fluency or their approach to talking is different</w:t>
      </w:r>
      <w:r>
        <w:t>,</w:t>
      </w:r>
      <w:r w:rsidR="000A3921" w:rsidRPr="0074321A">
        <w:t xml:space="preserve"> are significantly impacted in terms of being able to access the services that they need because they're not fitting our model</w:t>
      </w:r>
      <w:r w:rsidR="00C5235F">
        <w:t>.</w:t>
      </w:r>
      <w:r w:rsidR="000A3921" w:rsidRPr="0074321A">
        <w:t xml:space="preserve"> </w:t>
      </w:r>
      <w:r>
        <w:t>B</w:t>
      </w:r>
      <w:r w:rsidR="000A3921" w:rsidRPr="0074321A">
        <w:t>y integrating a mental health speech pathologist into our team</w:t>
      </w:r>
      <w:r>
        <w:t>,</w:t>
      </w:r>
      <w:r w:rsidR="000A3921" w:rsidRPr="0074321A">
        <w:t xml:space="preserve"> we have transformed the way we've been able to engage our consumers</w:t>
      </w:r>
      <w:r>
        <w:t>,</w:t>
      </w:r>
      <w:r w:rsidR="000A3921" w:rsidRPr="0074321A">
        <w:t xml:space="preserve"> and </w:t>
      </w:r>
      <w:r>
        <w:t>it has really</w:t>
      </w:r>
      <w:r w:rsidR="000A3921" w:rsidRPr="0074321A">
        <w:t xml:space="preserve"> had us stop and think about the way we communicate and how that may be interpreted by the people in front of us</w:t>
      </w:r>
      <w:r>
        <w:t>. W</w:t>
      </w:r>
      <w:r w:rsidR="000A3921" w:rsidRPr="0074321A">
        <w:t>e use a lot more non-verbal approaches to our work now</w:t>
      </w:r>
      <w:r>
        <w:t>. We integrate tools like talking mats, so many visual cues,</w:t>
      </w:r>
      <w:r w:rsidR="000A3921" w:rsidRPr="0074321A">
        <w:t xml:space="preserve"> but also think about how underlying language and communication differences may be part of the reason we're not seeing the expected response to treatments or therapies</w:t>
      </w:r>
      <w:r w:rsidR="0060211F">
        <w:t xml:space="preserve">. </w:t>
      </w:r>
    </w:p>
    <w:p w14:paraId="23037416" w14:textId="48C17699" w:rsidR="000A3921" w:rsidRPr="003459B3" w:rsidRDefault="0060211F" w:rsidP="000A3921">
      <w:pPr>
        <w:rPr>
          <w:b/>
          <w:bCs/>
        </w:rPr>
      </w:pPr>
      <w:r w:rsidRPr="003459B3">
        <w:rPr>
          <w:b/>
          <w:bCs/>
        </w:rPr>
        <w:t>YouTube Video Timestamps:</w:t>
      </w:r>
    </w:p>
    <w:p w14:paraId="3471F02B" w14:textId="350929E2" w:rsidR="0060211F" w:rsidRDefault="0060211F" w:rsidP="000A3921">
      <w:r>
        <w:t xml:space="preserve">0.01 Introduction to Tayla </w:t>
      </w:r>
    </w:p>
    <w:p w14:paraId="66985EF6" w14:textId="0F48D89C" w:rsidR="000A3921" w:rsidRDefault="000A3921" w:rsidP="000A3921">
      <w:r>
        <w:lastRenderedPageBreak/>
        <w:t xml:space="preserve">1.06 Dual Model Neurodiversity and Mental Health </w:t>
      </w:r>
    </w:p>
    <w:p w14:paraId="694BB8C9" w14:textId="427BB6BB" w:rsidR="0060211F" w:rsidRDefault="0060211F" w:rsidP="000A3921">
      <w:r>
        <w:t>2.28 Recognising acute suicidal distress</w:t>
      </w:r>
    </w:p>
    <w:p w14:paraId="5DBCD9AB" w14:textId="1F5C3BC3" w:rsidR="0060211F" w:rsidRDefault="0060211F" w:rsidP="000A3921">
      <w:r>
        <w:t>3.42 Assessing suicidal thoughts &amp; behaviour</w:t>
      </w:r>
    </w:p>
    <w:p w14:paraId="71434257" w14:textId="3656B74D" w:rsidR="0060211F" w:rsidRDefault="0060211F" w:rsidP="000A3921">
      <w:r>
        <w:t>6.41 Neuro-affirming practice</w:t>
      </w:r>
    </w:p>
    <w:p w14:paraId="46138F77" w14:textId="5F0279B9" w:rsidR="0060211F" w:rsidRDefault="0060211F" w:rsidP="000A3921">
      <w:r>
        <w:t>8.06 Person-centred care</w:t>
      </w:r>
    </w:p>
    <w:p w14:paraId="36C94DA5" w14:textId="7C358AEE" w:rsidR="0060211F" w:rsidRDefault="0060211F" w:rsidP="000A3921">
      <w:r>
        <w:t xml:space="preserve">9.44 Working in a multi-disciplinary team </w:t>
      </w:r>
    </w:p>
    <w:p w14:paraId="41650443" w14:textId="77777777" w:rsidR="000A3921" w:rsidRDefault="000A3921" w:rsidP="000A3921"/>
    <w:sectPr w:rsidR="000A3921" w:rsidSect="00FB2B38">
      <w:type w:val="oddPage"/>
      <w:pgSz w:w="11906" w:h="16838" w:code="9"/>
      <w:pgMar w:top="1474" w:right="1474" w:bottom="1474" w:left="1474"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9C"/>
    <w:rsid w:val="000A3921"/>
    <w:rsid w:val="002C759C"/>
    <w:rsid w:val="003459B3"/>
    <w:rsid w:val="004A4AB9"/>
    <w:rsid w:val="0051682E"/>
    <w:rsid w:val="0060211F"/>
    <w:rsid w:val="00686DDF"/>
    <w:rsid w:val="00982664"/>
    <w:rsid w:val="00AC34FD"/>
    <w:rsid w:val="00C5235F"/>
    <w:rsid w:val="00CD3600"/>
    <w:rsid w:val="00FB2B38"/>
    <w:rsid w:val="00FB5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A42F"/>
  <w15:chartTrackingRefBased/>
  <w15:docId w15:val="{FF58F960-401D-4403-952E-C7A08009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9C"/>
  </w:style>
  <w:style w:type="paragraph" w:styleId="Heading1">
    <w:name w:val="heading 1"/>
    <w:basedOn w:val="Normal"/>
    <w:next w:val="Normal"/>
    <w:link w:val="Heading1Char"/>
    <w:uiPriority w:val="9"/>
    <w:qFormat/>
    <w:rsid w:val="00FB2B3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semiHidden/>
    <w:unhideWhenUsed/>
    <w:qFormat/>
    <w:rsid w:val="002C7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38"/>
    <w:rPr>
      <w:rFonts w:ascii="Arial" w:eastAsiaTheme="majorEastAsia" w:hAnsi="Arial" w:cstheme="majorBidi"/>
      <w:b/>
      <w:sz w:val="36"/>
      <w:szCs w:val="32"/>
    </w:rPr>
  </w:style>
  <w:style w:type="character" w:customStyle="1" w:styleId="Heading2Char">
    <w:name w:val="Heading 2 Char"/>
    <w:basedOn w:val="DefaultParagraphFont"/>
    <w:link w:val="Heading2"/>
    <w:uiPriority w:val="9"/>
    <w:semiHidden/>
    <w:rsid w:val="002C7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59C"/>
    <w:rPr>
      <w:rFonts w:eastAsiaTheme="majorEastAsia" w:cstheme="majorBidi"/>
      <w:color w:val="272727" w:themeColor="text1" w:themeTint="D8"/>
    </w:rPr>
  </w:style>
  <w:style w:type="paragraph" w:styleId="Title">
    <w:name w:val="Title"/>
    <w:basedOn w:val="Normal"/>
    <w:next w:val="Normal"/>
    <w:link w:val="TitleChar"/>
    <w:uiPriority w:val="10"/>
    <w:qFormat/>
    <w:rsid w:val="002C7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59C"/>
    <w:pPr>
      <w:spacing w:before="160"/>
      <w:jc w:val="center"/>
    </w:pPr>
    <w:rPr>
      <w:i/>
      <w:iCs/>
      <w:color w:val="404040" w:themeColor="text1" w:themeTint="BF"/>
    </w:rPr>
  </w:style>
  <w:style w:type="character" w:customStyle="1" w:styleId="QuoteChar">
    <w:name w:val="Quote Char"/>
    <w:basedOn w:val="DefaultParagraphFont"/>
    <w:link w:val="Quote"/>
    <w:uiPriority w:val="29"/>
    <w:rsid w:val="002C759C"/>
    <w:rPr>
      <w:i/>
      <w:iCs/>
      <w:color w:val="404040" w:themeColor="text1" w:themeTint="BF"/>
    </w:rPr>
  </w:style>
  <w:style w:type="paragraph" w:styleId="ListParagraph">
    <w:name w:val="List Paragraph"/>
    <w:basedOn w:val="Normal"/>
    <w:uiPriority w:val="34"/>
    <w:qFormat/>
    <w:rsid w:val="002C759C"/>
    <w:pPr>
      <w:ind w:left="720"/>
      <w:contextualSpacing/>
    </w:pPr>
  </w:style>
  <w:style w:type="character" w:styleId="IntenseEmphasis">
    <w:name w:val="Intense Emphasis"/>
    <w:basedOn w:val="DefaultParagraphFont"/>
    <w:uiPriority w:val="21"/>
    <w:qFormat/>
    <w:rsid w:val="002C759C"/>
    <w:rPr>
      <w:i/>
      <w:iCs/>
      <w:color w:val="0F4761" w:themeColor="accent1" w:themeShade="BF"/>
    </w:rPr>
  </w:style>
  <w:style w:type="paragraph" w:styleId="IntenseQuote">
    <w:name w:val="Intense Quote"/>
    <w:basedOn w:val="Normal"/>
    <w:next w:val="Normal"/>
    <w:link w:val="IntenseQuoteChar"/>
    <w:uiPriority w:val="30"/>
    <w:qFormat/>
    <w:rsid w:val="002C7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59C"/>
    <w:rPr>
      <w:i/>
      <w:iCs/>
      <w:color w:val="0F4761" w:themeColor="accent1" w:themeShade="BF"/>
    </w:rPr>
  </w:style>
  <w:style w:type="character" w:styleId="IntenseReference">
    <w:name w:val="Intense Reference"/>
    <w:basedOn w:val="DefaultParagraphFont"/>
    <w:uiPriority w:val="32"/>
    <w:qFormat/>
    <w:rsid w:val="002C7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1677</Words>
  <Characters>9024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Gilly Mckeown</dc:creator>
  <cp:keywords/>
  <dc:description/>
  <cp:lastModifiedBy>Gilly Mckeown</cp:lastModifiedBy>
  <cp:revision>1</cp:revision>
  <dcterms:created xsi:type="dcterms:W3CDTF">2025-09-17T03:22:00Z</dcterms:created>
  <dcterms:modified xsi:type="dcterms:W3CDTF">2025-09-17T04:17:00Z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6da49d44-92c0-4b2e-8b1a-a4df23a196db</vt:lpwstr>
  </property>
</Properties>
</file>